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B848" w14:textId="0A59C875" w:rsidR="007A3D7E" w:rsidRPr="00D47108" w:rsidRDefault="00C56BDD" w:rsidP="007A3D7E">
      <w:pPr>
        <w:spacing w:before="100" w:beforeAutospacing="1" w:after="240"/>
        <w:jc w:val="center"/>
        <w:outlineLvl w:val="3"/>
        <w:rPr>
          <w:rFonts w:ascii="Verdana" w:eastAsia="Times New Roman" w:hAnsi="Verdana" w:cs="Times New Roman"/>
          <w:b/>
          <w:bCs/>
          <w:color w:val="005697"/>
          <w:sz w:val="28"/>
          <w:szCs w:val="28"/>
        </w:rPr>
      </w:pPr>
      <w:r w:rsidRPr="00D47108">
        <w:rPr>
          <w:rFonts w:ascii="Verdana" w:eastAsia="Times New Roman" w:hAnsi="Verdana" w:cs="Times New Roman"/>
          <w:b/>
          <w:bCs/>
          <w:color w:val="005697"/>
          <w:sz w:val="28"/>
          <w:szCs w:val="28"/>
        </w:rPr>
        <w:t>Zásady zpracování a ochrany osobních údajů</w:t>
      </w:r>
    </w:p>
    <w:p w14:paraId="03EC026C" w14:textId="77777777" w:rsidR="005C0366" w:rsidRPr="00D47108" w:rsidRDefault="005C0366" w:rsidP="00021378">
      <w:pPr>
        <w:spacing w:before="100" w:beforeAutospacing="1" w:after="240"/>
        <w:jc w:val="center"/>
        <w:outlineLvl w:val="3"/>
        <w:rPr>
          <w:rFonts w:ascii="Verdana" w:eastAsia="Times New Roman" w:hAnsi="Verdana" w:cs="Times New Roman"/>
          <w:b/>
          <w:bCs/>
          <w:sz w:val="20"/>
          <w:szCs w:val="20"/>
        </w:rPr>
      </w:pPr>
      <w:r w:rsidRPr="00D47108">
        <w:rPr>
          <w:rFonts w:ascii="Verdana" w:eastAsia="Times New Roman" w:hAnsi="Verdana" w:cs="Times New Roman"/>
          <w:b/>
          <w:bCs/>
          <w:sz w:val="20"/>
          <w:szCs w:val="20"/>
        </w:rPr>
        <w:t>I. Základné ustanovenia</w:t>
      </w:r>
    </w:p>
    <w:p w14:paraId="14DA8BB0" w14:textId="116485B8" w:rsidR="00C56BDD" w:rsidRPr="00D47108" w:rsidRDefault="00C56BDD" w:rsidP="00021378">
      <w:pPr>
        <w:numPr>
          <w:ilvl w:val="0"/>
          <w:numId w:val="21"/>
        </w:numPr>
        <w:spacing w:before="100" w:beforeAutospacing="1" w:after="240"/>
        <w:ind w:right="150"/>
        <w:jc w:val="both"/>
        <w:rPr>
          <w:rFonts w:ascii="Verdana" w:eastAsia="Times New Roman" w:hAnsi="Verdana" w:cs="Times New Roman"/>
          <w:sz w:val="20"/>
          <w:szCs w:val="20"/>
        </w:rPr>
      </w:pPr>
      <w:r w:rsidRPr="00D47108">
        <w:rPr>
          <w:rFonts w:ascii="Verdana" w:eastAsia="Times New Roman" w:hAnsi="Verdana" w:cs="Times New Roman"/>
          <w:sz w:val="20"/>
          <w:szCs w:val="20"/>
        </w:rPr>
        <w:t>Správcem osobních údajů dle čl. 4. bod 7. nařízení Evropského parlamentu a Rady (EU) 2016/679 o ochraně fyzických osob při zpracování osobních údajů a o volném pohybu těchto údajů (dále jen: "GDPR") je Ing. Darina Kučerová, IČ: 875 97 985 se sídlem Hranička 851, 687 61 Vlčnov  (dále jen: "správce").</w:t>
      </w:r>
    </w:p>
    <w:p w14:paraId="0BDD5C1B" w14:textId="1F62D4AB" w:rsidR="005C0366" w:rsidRPr="00D47108" w:rsidRDefault="000D4CDA" w:rsidP="00021378">
      <w:pPr>
        <w:numPr>
          <w:ilvl w:val="0"/>
          <w:numId w:val="21"/>
        </w:numPr>
        <w:spacing w:before="100" w:beforeAutospacing="1" w:after="240"/>
        <w:ind w:right="150"/>
        <w:jc w:val="both"/>
        <w:rPr>
          <w:rFonts w:ascii="Verdana" w:eastAsia="Times New Roman" w:hAnsi="Verdana" w:cs="Times New Roman"/>
          <w:sz w:val="20"/>
          <w:szCs w:val="20"/>
        </w:rPr>
      </w:pPr>
      <w:r w:rsidRPr="00D47108">
        <w:rPr>
          <w:rFonts w:ascii="Verdana" w:eastAsia="Times New Roman" w:hAnsi="Verdana" w:cs="Times New Roman"/>
          <w:sz w:val="20"/>
          <w:szCs w:val="20"/>
        </w:rPr>
        <w:t>Kontaktní údaje správce jsou:</w:t>
      </w:r>
    </w:p>
    <w:p w14:paraId="77631AE5" w14:textId="22BF2057" w:rsidR="00C549E9" w:rsidRPr="00D47108" w:rsidRDefault="005C0366" w:rsidP="00087CE9">
      <w:pPr>
        <w:numPr>
          <w:ilvl w:val="1"/>
          <w:numId w:val="22"/>
        </w:numPr>
        <w:spacing w:before="100" w:beforeAutospacing="1" w:after="240"/>
        <w:jc w:val="both"/>
        <w:rPr>
          <w:rFonts w:ascii="Verdana" w:eastAsia="Times New Roman" w:hAnsi="Verdana" w:cs="Times New Roman"/>
          <w:sz w:val="20"/>
          <w:szCs w:val="20"/>
        </w:rPr>
      </w:pPr>
      <w:r w:rsidRPr="00D47108">
        <w:rPr>
          <w:rFonts w:ascii="Verdana" w:eastAsia="Times New Roman" w:hAnsi="Verdana" w:cs="Times New Roman"/>
          <w:sz w:val="20"/>
          <w:szCs w:val="20"/>
        </w:rPr>
        <w:t>adresa: </w:t>
      </w:r>
      <w:r w:rsidR="00C56BDD" w:rsidRPr="00D47108">
        <w:rPr>
          <w:rFonts w:ascii="Verdana" w:eastAsia="Times New Roman" w:hAnsi="Verdana" w:cs="Times New Roman"/>
          <w:sz w:val="20"/>
          <w:szCs w:val="20"/>
        </w:rPr>
        <w:t xml:space="preserve">Hranička 851, 687 61 Vlčnov  </w:t>
      </w:r>
    </w:p>
    <w:p w14:paraId="4F4E9509" w14:textId="5F37A47D" w:rsidR="005C0366" w:rsidRPr="00D47108" w:rsidRDefault="005C0366" w:rsidP="00087CE9">
      <w:pPr>
        <w:numPr>
          <w:ilvl w:val="1"/>
          <w:numId w:val="22"/>
        </w:numPr>
        <w:spacing w:before="100" w:beforeAutospacing="1" w:after="240"/>
        <w:jc w:val="both"/>
        <w:rPr>
          <w:rFonts w:ascii="Verdana" w:eastAsia="Times New Roman" w:hAnsi="Verdana" w:cs="Times New Roman"/>
          <w:sz w:val="20"/>
          <w:szCs w:val="20"/>
        </w:rPr>
      </w:pPr>
      <w:r w:rsidRPr="00D47108">
        <w:rPr>
          <w:rFonts w:ascii="Verdana" w:eastAsia="Times New Roman" w:hAnsi="Verdana" w:cs="Times New Roman"/>
          <w:sz w:val="20"/>
          <w:szCs w:val="20"/>
        </w:rPr>
        <w:t>email: </w:t>
      </w:r>
      <w:r w:rsidR="00C56BDD" w:rsidRPr="00D47108">
        <w:rPr>
          <w:rFonts w:ascii="Verdana" w:eastAsia="Times New Roman" w:hAnsi="Verdana" w:cs="Times New Roman"/>
          <w:sz w:val="20"/>
          <w:szCs w:val="20"/>
        </w:rPr>
        <w:t>info@daratex.cz</w:t>
      </w:r>
    </w:p>
    <w:p w14:paraId="14B84FEA" w14:textId="6FC63705" w:rsidR="005C0366" w:rsidRPr="00D47108" w:rsidRDefault="005C0366" w:rsidP="00054A67">
      <w:pPr>
        <w:numPr>
          <w:ilvl w:val="1"/>
          <w:numId w:val="22"/>
        </w:numPr>
        <w:spacing w:before="100" w:beforeAutospacing="1" w:after="240"/>
        <w:jc w:val="both"/>
        <w:rPr>
          <w:rFonts w:ascii="Verdana" w:eastAsia="Times New Roman" w:hAnsi="Verdana" w:cs="Times New Roman"/>
          <w:sz w:val="20"/>
          <w:szCs w:val="20"/>
        </w:rPr>
      </w:pPr>
      <w:r w:rsidRPr="00D47108">
        <w:rPr>
          <w:rFonts w:ascii="Verdana" w:eastAsia="Times New Roman" w:hAnsi="Verdana" w:cs="Times New Roman"/>
          <w:sz w:val="20"/>
          <w:szCs w:val="20"/>
        </w:rPr>
        <w:t>telef</w:t>
      </w:r>
      <w:r w:rsidR="000D4CDA" w:rsidRPr="00D47108">
        <w:rPr>
          <w:rFonts w:ascii="Verdana" w:eastAsia="Times New Roman" w:hAnsi="Verdana" w:cs="Times New Roman"/>
          <w:sz w:val="20"/>
          <w:szCs w:val="20"/>
        </w:rPr>
        <w:t>o</w:t>
      </w:r>
      <w:r w:rsidRPr="00D47108">
        <w:rPr>
          <w:rFonts w:ascii="Verdana" w:eastAsia="Times New Roman" w:hAnsi="Verdana" w:cs="Times New Roman"/>
          <w:sz w:val="20"/>
          <w:szCs w:val="20"/>
        </w:rPr>
        <w:t>n: </w:t>
      </w:r>
      <w:r w:rsidR="00C56BDD" w:rsidRPr="00D47108">
        <w:rPr>
          <w:rFonts w:ascii="Verdana" w:eastAsia="Times New Roman" w:hAnsi="Verdana" w:cs="Times New Roman"/>
          <w:sz w:val="20"/>
          <w:szCs w:val="20"/>
        </w:rPr>
        <w:t>+420 736 676 456</w:t>
      </w:r>
    </w:p>
    <w:p w14:paraId="5E2418FB" w14:textId="24C65D69" w:rsidR="005C0366" w:rsidRPr="00D47108" w:rsidRDefault="000D4CDA" w:rsidP="00713686">
      <w:pPr>
        <w:numPr>
          <w:ilvl w:val="0"/>
          <w:numId w:val="21"/>
        </w:numPr>
        <w:spacing w:before="100" w:beforeAutospacing="1" w:after="240"/>
        <w:ind w:right="150"/>
        <w:jc w:val="both"/>
        <w:rPr>
          <w:rFonts w:ascii="Verdana" w:eastAsia="Times New Roman" w:hAnsi="Verdana" w:cs="Times New Roman"/>
          <w:sz w:val="20"/>
          <w:szCs w:val="20"/>
        </w:rPr>
      </w:pPr>
      <w:r w:rsidRPr="00D47108">
        <w:rPr>
          <w:rFonts w:ascii="Verdana" w:eastAsia="Times New Roman" w:hAnsi="Verdana" w:cs="Times New Roman"/>
          <w:sz w:val="20"/>
          <w:szCs w:val="20"/>
        </w:rPr>
        <w:t>Osobními údaji jsou veškeré informace o identifikované nebo identifikovatelné fyzické osobě; identifikovatelnou fyzickou osobou je fyzická osoba, kterou lze přímo nebo nepřímo identifikovat, zejména odkazem na určitý identifikátor, například jméno, identifikační číslo, lokační údaje, síťový identifikátor nebo pomocí jednoho nebo více specifických faktorů, fyziologických, genetických, mentálních, ekonomických, kulturních nebo společenských .</w:t>
      </w:r>
      <w:r w:rsidR="005C0366" w:rsidRPr="00D47108">
        <w:rPr>
          <w:rFonts w:ascii="Verdana" w:eastAsia="Times New Roman" w:hAnsi="Verdana" w:cs="Times New Roman"/>
          <w:sz w:val="20"/>
          <w:szCs w:val="20"/>
        </w:rPr>
        <w:t>Správca nemenoval poverenca pre ochranu osobných údajov.</w:t>
      </w:r>
    </w:p>
    <w:p w14:paraId="29DF34DE" w14:textId="2FDB92B8" w:rsidR="005C0366" w:rsidRPr="00D47108" w:rsidRDefault="005C0366" w:rsidP="00021378">
      <w:pPr>
        <w:spacing w:before="100" w:beforeAutospacing="1" w:after="240"/>
        <w:jc w:val="center"/>
        <w:outlineLvl w:val="3"/>
        <w:rPr>
          <w:rFonts w:ascii="Verdana" w:eastAsia="Times New Roman" w:hAnsi="Verdana" w:cs="Times New Roman"/>
          <w:b/>
          <w:bCs/>
          <w:sz w:val="20"/>
          <w:szCs w:val="20"/>
        </w:rPr>
      </w:pPr>
      <w:r w:rsidRPr="00D47108">
        <w:rPr>
          <w:rFonts w:ascii="Verdana" w:eastAsia="Times New Roman" w:hAnsi="Verdana" w:cs="Times New Roman"/>
          <w:b/>
          <w:bCs/>
          <w:sz w:val="20"/>
          <w:szCs w:val="20"/>
        </w:rPr>
        <w:t xml:space="preserve">II. </w:t>
      </w:r>
      <w:r w:rsidR="000D4CDA" w:rsidRPr="00D47108">
        <w:rPr>
          <w:rFonts w:ascii="Verdana" w:eastAsia="Times New Roman" w:hAnsi="Verdana" w:cs="Times New Roman"/>
          <w:b/>
          <w:bCs/>
          <w:sz w:val="20"/>
          <w:szCs w:val="20"/>
        </w:rPr>
        <w:t>Zdroje a kategorie zpracovávaných osobních údajů:</w:t>
      </w:r>
    </w:p>
    <w:p w14:paraId="48B62A0E" w14:textId="620FDCD5" w:rsidR="005C0366" w:rsidRPr="00D47108" w:rsidRDefault="000D4CDA" w:rsidP="00021378">
      <w:pPr>
        <w:numPr>
          <w:ilvl w:val="0"/>
          <w:numId w:val="4"/>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Správce zpracovává osobní údaje, které jste mu poskytli nebo osobní údaje, které správce získal na základě Vašeho zapojení do soutěže „Vyhrajte sadu ponožek“ organizované prostřednictvím příspěvku na sociální síti Facebook (dále jen „Soutěž“).</w:t>
      </w:r>
      <w:r w:rsidR="005C0366" w:rsidRPr="00D47108">
        <w:rPr>
          <w:rFonts w:ascii="Verdana" w:eastAsia="Times New Roman" w:hAnsi="Verdana" w:cs="Times New Roman"/>
          <w:sz w:val="20"/>
          <w:szCs w:val="20"/>
        </w:rPr>
        <w:t>Správca spracováva Vaše identifikačné a kontaktné údaje a údaje nevyhnutné pre plnenie zmluvy.</w:t>
      </w:r>
    </w:p>
    <w:p w14:paraId="0F78469C" w14:textId="5B410A38" w:rsidR="005C0366" w:rsidRPr="00D47108" w:rsidRDefault="005C0366" w:rsidP="00021378">
      <w:pPr>
        <w:spacing w:before="100" w:beforeAutospacing="1" w:after="240"/>
        <w:jc w:val="center"/>
        <w:outlineLvl w:val="3"/>
        <w:rPr>
          <w:rFonts w:ascii="Verdana" w:eastAsia="Times New Roman" w:hAnsi="Verdana" w:cs="Times New Roman"/>
          <w:b/>
          <w:bCs/>
          <w:sz w:val="20"/>
          <w:szCs w:val="20"/>
        </w:rPr>
      </w:pPr>
      <w:r w:rsidRPr="00D47108">
        <w:rPr>
          <w:rFonts w:ascii="Verdana" w:eastAsia="Times New Roman" w:hAnsi="Verdana" w:cs="Times New Roman"/>
          <w:b/>
          <w:bCs/>
          <w:sz w:val="20"/>
          <w:szCs w:val="20"/>
        </w:rPr>
        <w:t xml:space="preserve">III. </w:t>
      </w:r>
      <w:r w:rsidR="000D4CDA" w:rsidRPr="00D47108">
        <w:rPr>
          <w:rFonts w:ascii="Verdana" w:eastAsia="Times New Roman" w:hAnsi="Verdana" w:cs="Times New Roman"/>
          <w:b/>
          <w:bCs/>
          <w:sz w:val="20"/>
          <w:szCs w:val="20"/>
        </w:rPr>
        <w:t>Zákonný důvod a účel zpracování osobních údajů</w:t>
      </w:r>
      <w:r w:rsidRPr="00D47108">
        <w:rPr>
          <w:rFonts w:ascii="Verdana" w:eastAsia="Times New Roman" w:hAnsi="Verdana" w:cs="Times New Roman"/>
          <w:b/>
          <w:bCs/>
          <w:sz w:val="20"/>
          <w:szCs w:val="20"/>
        </w:rPr>
        <w:t>:</w:t>
      </w:r>
    </w:p>
    <w:p w14:paraId="14399B40" w14:textId="5810383F" w:rsidR="005C0366" w:rsidRPr="00D47108" w:rsidRDefault="000D4CDA" w:rsidP="00C00007">
      <w:pPr>
        <w:spacing w:before="100" w:beforeAutospacing="1" w:after="240"/>
        <w:ind w:left="36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Zákonným důvodem zpracování osobních údajů je:</w:t>
      </w:r>
    </w:p>
    <w:p w14:paraId="52905C15" w14:textId="098986A6" w:rsidR="00C00007" w:rsidRPr="00D47108" w:rsidRDefault="000D4CDA" w:rsidP="00B52694">
      <w:pPr>
        <w:numPr>
          <w:ilvl w:val="0"/>
          <w:numId w:val="25"/>
        </w:numPr>
        <w:spacing w:before="100" w:beforeAutospacing="1" w:after="240"/>
        <w:ind w:right="150"/>
        <w:jc w:val="both"/>
        <w:rPr>
          <w:rFonts w:ascii="Verdana" w:eastAsia="Times New Roman" w:hAnsi="Verdana" w:cs="Times New Roman"/>
          <w:sz w:val="20"/>
          <w:szCs w:val="20"/>
        </w:rPr>
      </w:pPr>
      <w:r w:rsidRPr="00D47108">
        <w:rPr>
          <w:rFonts w:ascii="Verdana" w:eastAsia="Times New Roman" w:hAnsi="Verdana" w:cs="Times New Roman"/>
          <w:sz w:val="20"/>
          <w:szCs w:val="20"/>
        </w:rPr>
        <w:t>Účelem zpracování osobních údajů je možnost vylosování vítěze a zaslání výhry vítězi.</w:t>
      </w:r>
    </w:p>
    <w:p w14:paraId="5ADEB9CC" w14:textId="597ABBE2" w:rsidR="00B52694" w:rsidRPr="00D47108" w:rsidRDefault="000D4CDA" w:rsidP="00DD6B24">
      <w:pPr>
        <w:numPr>
          <w:ilvl w:val="0"/>
          <w:numId w:val="25"/>
        </w:numPr>
        <w:spacing w:before="100" w:beforeAutospacing="1" w:after="240"/>
        <w:jc w:val="both"/>
        <w:rPr>
          <w:rFonts w:ascii="Verdana" w:eastAsia="Times New Roman" w:hAnsi="Verdana" w:cs="Times New Roman"/>
          <w:sz w:val="20"/>
          <w:szCs w:val="20"/>
        </w:rPr>
      </w:pPr>
      <w:r w:rsidRPr="00D47108">
        <w:rPr>
          <w:rFonts w:ascii="Verdana" w:eastAsia="Times New Roman" w:hAnsi="Verdana" w:cs="Times New Roman"/>
          <w:sz w:val="20"/>
          <w:szCs w:val="20"/>
        </w:rPr>
        <w:t>Ze strany správce přichází k automatickému individuálnímu rozhodování ve smyslu Čl. 22 GDPR v souvislosti s použitím údajů pro marketingové účely. S takovým zpracováním poskytujete svůj výslovný souhlas.</w:t>
      </w:r>
    </w:p>
    <w:p w14:paraId="3815CD57" w14:textId="77777777" w:rsidR="00213122" w:rsidRPr="00D47108" w:rsidRDefault="00213122" w:rsidP="00B52694">
      <w:pPr>
        <w:spacing w:before="100" w:beforeAutospacing="1" w:after="240"/>
        <w:ind w:left="360"/>
        <w:jc w:val="both"/>
        <w:rPr>
          <w:rFonts w:ascii="Verdana" w:eastAsia="Times New Roman" w:hAnsi="Verdana" w:cs="Times New Roman"/>
          <w:sz w:val="20"/>
          <w:szCs w:val="20"/>
        </w:rPr>
      </w:pPr>
    </w:p>
    <w:p w14:paraId="2D8AB40E" w14:textId="2471D778" w:rsidR="005C0366" w:rsidRPr="00D47108" w:rsidRDefault="005C0366" w:rsidP="00021378">
      <w:pPr>
        <w:spacing w:before="100" w:beforeAutospacing="1" w:after="240"/>
        <w:jc w:val="center"/>
        <w:outlineLvl w:val="3"/>
        <w:rPr>
          <w:rFonts w:ascii="Verdana" w:eastAsia="Times New Roman" w:hAnsi="Verdana" w:cs="Times New Roman"/>
          <w:b/>
          <w:bCs/>
          <w:sz w:val="20"/>
          <w:szCs w:val="20"/>
        </w:rPr>
      </w:pPr>
      <w:r w:rsidRPr="00D47108">
        <w:rPr>
          <w:rFonts w:ascii="Verdana" w:eastAsia="Times New Roman" w:hAnsi="Verdana" w:cs="Times New Roman"/>
          <w:b/>
          <w:bCs/>
          <w:sz w:val="20"/>
          <w:szCs w:val="20"/>
        </w:rPr>
        <w:t xml:space="preserve">IV. </w:t>
      </w:r>
      <w:r w:rsidR="00FD4E16" w:rsidRPr="00D47108">
        <w:rPr>
          <w:rFonts w:ascii="Verdana" w:eastAsia="Times New Roman" w:hAnsi="Verdana" w:cs="Times New Roman"/>
          <w:b/>
          <w:bCs/>
          <w:sz w:val="20"/>
          <w:szCs w:val="20"/>
        </w:rPr>
        <w:t>Doba uchovávaní údajů</w:t>
      </w:r>
    </w:p>
    <w:p w14:paraId="3D2A5AF9" w14:textId="3B30CEBA" w:rsidR="005C0366" w:rsidRPr="00D47108" w:rsidRDefault="00FD4E16" w:rsidP="00FD4E16">
      <w:pPr>
        <w:numPr>
          <w:ilvl w:val="0"/>
          <w:numId w:val="10"/>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Správce uchovává osobní údaje:</w:t>
      </w:r>
    </w:p>
    <w:p w14:paraId="3FE5FD10" w14:textId="77777777" w:rsidR="00FD4E16" w:rsidRPr="00D47108" w:rsidRDefault="00FD4E16" w:rsidP="00FD4E16">
      <w:pPr>
        <w:numPr>
          <w:ilvl w:val="0"/>
          <w:numId w:val="11"/>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po dobu nezbytnou k uskutečnění soutěže, vylosování výherců, kontaktování výherců a předání výher, zpravidla ne déle než tři měsíce po uskutečnění slosování výherců.</w:t>
      </w:r>
    </w:p>
    <w:p w14:paraId="0F5A012F" w14:textId="5280DCFF" w:rsidR="005C0366" w:rsidRPr="00D47108" w:rsidRDefault="00FD4E16" w:rsidP="00FD4E16">
      <w:pPr>
        <w:numPr>
          <w:ilvl w:val="0"/>
          <w:numId w:val="11"/>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lastRenderedPageBreak/>
        <w:t>po dobu, než je odvolán souhlas se zpracováním osobních údajů pro účely marketingu, nejdéle 5 let, jsou-li osobní údaje zpracovávány na základě souhlasu. Po uplynutí doby uchovávání osobních údajů správce osobní údaje vymaže.</w:t>
      </w:r>
    </w:p>
    <w:p w14:paraId="0AEC0F1E" w14:textId="52EBE639" w:rsidR="005C0366" w:rsidRPr="00D47108" w:rsidRDefault="005C0366" w:rsidP="00021378">
      <w:pPr>
        <w:spacing w:before="100" w:beforeAutospacing="1" w:after="240"/>
        <w:jc w:val="center"/>
        <w:outlineLvl w:val="3"/>
        <w:rPr>
          <w:rFonts w:ascii="Verdana" w:eastAsia="Times New Roman" w:hAnsi="Verdana" w:cs="Times New Roman"/>
          <w:b/>
          <w:bCs/>
          <w:sz w:val="20"/>
          <w:szCs w:val="20"/>
        </w:rPr>
      </w:pPr>
      <w:r w:rsidRPr="00D47108">
        <w:rPr>
          <w:rFonts w:ascii="Verdana" w:eastAsia="Times New Roman" w:hAnsi="Verdana" w:cs="Times New Roman"/>
          <w:b/>
          <w:bCs/>
          <w:sz w:val="20"/>
          <w:szCs w:val="20"/>
        </w:rPr>
        <w:t xml:space="preserve">V. </w:t>
      </w:r>
      <w:r w:rsidR="00B029A1" w:rsidRPr="00D47108">
        <w:rPr>
          <w:rFonts w:ascii="Verdana" w:eastAsia="Times New Roman" w:hAnsi="Verdana" w:cs="Times New Roman"/>
          <w:b/>
          <w:bCs/>
          <w:sz w:val="20"/>
          <w:szCs w:val="20"/>
        </w:rPr>
        <w:t>Příjemci osobních údajů (subdodavatelé správce)</w:t>
      </w:r>
    </w:p>
    <w:p w14:paraId="1D0C975D" w14:textId="0874254E" w:rsidR="005C0366" w:rsidRPr="00D47108" w:rsidRDefault="00B029A1" w:rsidP="00021378">
      <w:pPr>
        <w:numPr>
          <w:ilvl w:val="0"/>
          <w:numId w:val="13"/>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Příjemci osobních údajů jsou osoby:</w:t>
      </w:r>
    </w:p>
    <w:p w14:paraId="07179DBC" w14:textId="7883C377" w:rsidR="005C0366" w:rsidRPr="00D47108" w:rsidRDefault="00B029A1" w:rsidP="00021378">
      <w:pPr>
        <w:numPr>
          <w:ilvl w:val="0"/>
          <w:numId w:val="14"/>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podílející se na dodání výhry a komunikací s výherci</w:t>
      </w:r>
    </w:p>
    <w:p w14:paraId="300AEBB2" w14:textId="3FACA6CB" w:rsidR="00021378" w:rsidRPr="00D47108" w:rsidRDefault="00B029A1" w:rsidP="00021378">
      <w:pPr>
        <w:numPr>
          <w:ilvl w:val="0"/>
          <w:numId w:val="14"/>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zajišťující chod Soutěže</w:t>
      </w:r>
    </w:p>
    <w:p w14:paraId="2E00E08F" w14:textId="1282B99B" w:rsidR="005C0366" w:rsidRPr="00D47108" w:rsidRDefault="00B029A1" w:rsidP="00021378">
      <w:pPr>
        <w:numPr>
          <w:ilvl w:val="0"/>
          <w:numId w:val="14"/>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zajišťující marketingové služby</w:t>
      </w:r>
    </w:p>
    <w:p w14:paraId="72B3A011" w14:textId="637934AF" w:rsidR="005C0366" w:rsidRPr="00D47108" w:rsidRDefault="00B029A1" w:rsidP="00021378">
      <w:pPr>
        <w:numPr>
          <w:ilvl w:val="0"/>
          <w:numId w:val="15"/>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Správce nemá v úmyslu poskytnout osobní údaje do třetí země (mimo EU) nebo mezinárodní organizaci. Příjemci osobních údajů ve třetích zemích jsou poskytovatelé cloudových služeb.</w:t>
      </w:r>
    </w:p>
    <w:p w14:paraId="7010AF5F" w14:textId="77777777" w:rsidR="005C0366" w:rsidRPr="00D47108" w:rsidRDefault="005C0366" w:rsidP="00021378">
      <w:pPr>
        <w:spacing w:before="100" w:beforeAutospacing="1" w:after="240"/>
        <w:jc w:val="center"/>
        <w:outlineLvl w:val="3"/>
        <w:rPr>
          <w:rFonts w:ascii="Verdana" w:eastAsia="Times New Roman" w:hAnsi="Verdana" w:cs="Times New Roman"/>
          <w:b/>
          <w:bCs/>
          <w:sz w:val="20"/>
          <w:szCs w:val="20"/>
        </w:rPr>
      </w:pPr>
      <w:r w:rsidRPr="00D47108">
        <w:rPr>
          <w:rFonts w:ascii="Verdana" w:eastAsia="Times New Roman" w:hAnsi="Verdana" w:cs="Times New Roman"/>
          <w:b/>
          <w:bCs/>
          <w:sz w:val="20"/>
          <w:szCs w:val="20"/>
        </w:rPr>
        <w:t>VI. Vaše práva</w:t>
      </w:r>
    </w:p>
    <w:p w14:paraId="4B24D1D0" w14:textId="6DEA4EE7" w:rsidR="005C0366" w:rsidRPr="00D47108" w:rsidRDefault="00B029A1" w:rsidP="00021378">
      <w:pPr>
        <w:numPr>
          <w:ilvl w:val="0"/>
          <w:numId w:val="16"/>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Za podmínek stanovených v GDPR máte:</w:t>
      </w:r>
    </w:p>
    <w:p w14:paraId="5E91ED9B" w14:textId="72B3ED8F" w:rsidR="005C0366" w:rsidRPr="00D47108" w:rsidRDefault="00B029A1" w:rsidP="00021378">
      <w:pPr>
        <w:numPr>
          <w:ilvl w:val="0"/>
          <w:numId w:val="17"/>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právo na přístup ke svým osobním údajům podle čl. 15 GDPR,</w:t>
      </w:r>
    </w:p>
    <w:p w14:paraId="1F55335E" w14:textId="04202714" w:rsidR="005C0366" w:rsidRPr="00D47108" w:rsidRDefault="00B029A1" w:rsidP="00021378">
      <w:pPr>
        <w:numPr>
          <w:ilvl w:val="0"/>
          <w:numId w:val="17"/>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právo na opravu osobních údajů dle čl. 16 GDPR, popřípadě omezení zpracování podle článku. 18 GDPR</w:t>
      </w:r>
      <w:r w:rsidR="002526AC" w:rsidRPr="00D47108">
        <w:rPr>
          <w:rFonts w:ascii="Verdana" w:eastAsia="Times New Roman" w:hAnsi="Verdana" w:cs="Times New Roman"/>
          <w:sz w:val="20"/>
          <w:szCs w:val="20"/>
        </w:rPr>
        <w:t>,</w:t>
      </w:r>
    </w:p>
    <w:p w14:paraId="22A071BF" w14:textId="4DBF2332" w:rsidR="005C0366" w:rsidRPr="00D47108" w:rsidRDefault="002526AC" w:rsidP="00021378">
      <w:pPr>
        <w:numPr>
          <w:ilvl w:val="0"/>
          <w:numId w:val="17"/>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právo na výmaz osobních údajů dle čl. 17 GDPR,</w:t>
      </w:r>
    </w:p>
    <w:p w14:paraId="003862A4" w14:textId="778543C6" w:rsidR="005C0366" w:rsidRPr="00D47108" w:rsidRDefault="002526AC" w:rsidP="00021378">
      <w:pPr>
        <w:numPr>
          <w:ilvl w:val="0"/>
          <w:numId w:val="17"/>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právo podat námitku proti zpracovávání podle čl. 21 GDPR a</w:t>
      </w:r>
    </w:p>
    <w:p w14:paraId="0E2CCE2D" w14:textId="330B598B" w:rsidR="005C0366" w:rsidRPr="00D47108" w:rsidRDefault="002526AC" w:rsidP="00021378">
      <w:pPr>
        <w:numPr>
          <w:ilvl w:val="0"/>
          <w:numId w:val="17"/>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právo na přenositelnost údajů podle čl. 20 GDPR,</w:t>
      </w:r>
    </w:p>
    <w:p w14:paraId="67EE4859" w14:textId="7237C24D" w:rsidR="005C0366" w:rsidRPr="00D47108" w:rsidRDefault="002526AC" w:rsidP="00021378">
      <w:pPr>
        <w:numPr>
          <w:ilvl w:val="0"/>
          <w:numId w:val="17"/>
        </w:numPr>
        <w:spacing w:before="100" w:beforeAutospacing="1" w:after="240"/>
        <w:ind w:left="600"/>
        <w:jc w:val="both"/>
        <w:rPr>
          <w:rFonts w:ascii="Verdana" w:eastAsia="Times New Roman" w:hAnsi="Verdana" w:cs="Times New Roman"/>
          <w:sz w:val="20"/>
          <w:szCs w:val="20"/>
        </w:rPr>
      </w:pPr>
      <w:r w:rsidRPr="00D47108">
        <w:rPr>
          <w:rFonts w:ascii="Verdana" w:eastAsia="Times New Roman" w:hAnsi="Verdana" w:cs="Times New Roman"/>
          <w:sz w:val="20"/>
          <w:szCs w:val="20"/>
        </w:rPr>
        <w:t>právo odvolat souhlas se zpracováním písemně nebo elektronicky na adresu nebo email správce uvedený v článku. I. těchto podmínek.</w:t>
      </w:r>
    </w:p>
    <w:p w14:paraId="1672CD00" w14:textId="2C9CCA64" w:rsidR="00C00007" w:rsidRPr="00D47108" w:rsidRDefault="002526AC" w:rsidP="002526AC">
      <w:pPr>
        <w:numPr>
          <w:ilvl w:val="0"/>
          <w:numId w:val="18"/>
        </w:numPr>
        <w:spacing w:before="100" w:beforeAutospacing="1" w:after="240"/>
        <w:ind w:left="510" w:right="150"/>
        <w:outlineLvl w:val="3"/>
        <w:rPr>
          <w:rFonts w:ascii="Verdana" w:eastAsia="Times New Roman" w:hAnsi="Verdana" w:cs="Times New Roman"/>
          <w:b/>
          <w:bCs/>
          <w:sz w:val="20"/>
          <w:szCs w:val="20"/>
        </w:rPr>
      </w:pPr>
      <w:r w:rsidRPr="00D47108">
        <w:rPr>
          <w:rFonts w:ascii="Verdana" w:eastAsia="Times New Roman" w:hAnsi="Verdana" w:cs="Times New Roman"/>
          <w:sz w:val="20"/>
          <w:szCs w:val="20"/>
        </w:rPr>
        <w:t>Dále máte právo podat stížnost u Úřadu pro ochranu osobních údajů v případě, že se domníváte, že bylo porušeno Vaše právo na ochranu osobních údajů.</w:t>
      </w:r>
    </w:p>
    <w:p w14:paraId="270367E6" w14:textId="77777777" w:rsidR="004176D0" w:rsidRPr="00D47108" w:rsidRDefault="004176D0" w:rsidP="00B029A1">
      <w:pPr>
        <w:spacing w:before="100" w:beforeAutospacing="1" w:after="240"/>
        <w:outlineLvl w:val="3"/>
        <w:rPr>
          <w:rFonts w:ascii="Verdana" w:eastAsia="Times New Roman" w:hAnsi="Verdana" w:cs="Times New Roman"/>
          <w:b/>
          <w:bCs/>
          <w:sz w:val="20"/>
          <w:szCs w:val="20"/>
        </w:rPr>
      </w:pPr>
    </w:p>
    <w:p w14:paraId="48B5A0BF" w14:textId="77777777" w:rsidR="004176D0" w:rsidRPr="00D47108" w:rsidRDefault="004176D0" w:rsidP="00021378">
      <w:pPr>
        <w:spacing w:before="100" w:beforeAutospacing="1" w:after="240"/>
        <w:jc w:val="center"/>
        <w:outlineLvl w:val="3"/>
        <w:rPr>
          <w:rFonts w:ascii="Verdana" w:eastAsia="Times New Roman" w:hAnsi="Verdana" w:cs="Times New Roman"/>
          <w:b/>
          <w:bCs/>
          <w:sz w:val="20"/>
          <w:szCs w:val="20"/>
        </w:rPr>
      </w:pPr>
    </w:p>
    <w:p w14:paraId="7AE49015" w14:textId="21230F81" w:rsidR="005C0366" w:rsidRPr="00D47108" w:rsidRDefault="005C0366" w:rsidP="00021378">
      <w:pPr>
        <w:spacing w:before="100" w:beforeAutospacing="1" w:after="240"/>
        <w:jc w:val="center"/>
        <w:outlineLvl w:val="3"/>
        <w:rPr>
          <w:rFonts w:ascii="Verdana" w:eastAsia="Times New Roman" w:hAnsi="Verdana" w:cs="Times New Roman"/>
          <w:b/>
          <w:bCs/>
          <w:sz w:val="20"/>
          <w:szCs w:val="20"/>
        </w:rPr>
      </w:pPr>
      <w:r w:rsidRPr="00D47108">
        <w:rPr>
          <w:rFonts w:ascii="Verdana" w:eastAsia="Times New Roman" w:hAnsi="Verdana" w:cs="Times New Roman"/>
          <w:b/>
          <w:bCs/>
          <w:sz w:val="20"/>
          <w:szCs w:val="20"/>
        </w:rPr>
        <w:t xml:space="preserve">VII. </w:t>
      </w:r>
      <w:r w:rsidR="002526AC" w:rsidRPr="00D47108">
        <w:rPr>
          <w:rFonts w:ascii="Verdana" w:eastAsia="Times New Roman" w:hAnsi="Verdana" w:cs="Times New Roman"/>
          <w:b/>
          <w:bCs/>
          <w:sz w:val="20"/>
          <w:szCs w:val="20"/>
        </w:rPr>
        <w:t>Podmínky zabezpečení osobních údajů</w:t>
      </w:r>
    </w:p>
    <w:p w14:paraId="2D786785" w14:textId="79648680" w:rsidR="005C0366" w:rsidRPr="00D47108" w:rsidRDefault="002526AC" w:rsidP="00021378">
      <w:pPr>
        <w:numPr>
          <w:ilvl w:val="0"/>
          <w:numId w:val="19"/>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Správce prohlašuje, že přijal všechna technická a organizační opatření k zabezpečení osobních údajů.</w:t>
      </w:r>
    </w:p>
    <w:p w14:paraId="7F2836C0" w14:textId="69EE6A75" w:rsidR="005C0366" w:rsidRPr="00D47108" w:rsidRDefault="002526AC" w:rsidP="00021378">
      <w:pPr>
        <w:numPr>
          <w:ilvl w:val="0"/>
          <w:numId w:val="19"/>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Správce přijal technická opatření k zabezpečení datových úložišť a úložišť osobních údajů v písemné podobě.</w:t>
      </w:r>
      <w:r w:rsidR="005C0366" w:rsidRPr="00D47108">
        <w:rPr>
          <w:rFonts w:ascii="Verdana" w:eastAsia="Times New Roman" w:hAnsi="Verdana" w:cs="Times New Roman"/>
          <w:sz w:val="20"/>
          <w:szCs w:val="20"/>
        </w:rPr>
        <w:t>.</w:t>
      </w:r>
    </w:p>
    <w:p w14:paraId="14BA9517" w14:textId="41FAAC3D" w:rsidR="002526AC" w:rsidRPr="00D47108" w:rsidRDefault="002526AC" w:rsidP="00D22B2A">
      <w:pPr>
        <w:numPr>
          <w:ilvl w:val="0"/>
          <w:numId w:val="19"/>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Správce prohlašuje, že k osobním údajům mají přístup pouze jim pověřené osoby.</w:t>
      </w:r>
    </w:p>
    <w:p w14:paraId="48AE82EA" w14:textId="77777777" w:rsidR="002526AC" w:rsidRPr="00D47108" w:rsidRDefault="002526AC" w:rsidP="002526AC">
      <w:pPr>
        <w:spacing w:before="100" w:beforeAutospacing="1" w:after="240"/>
        <w:ind w:left="510" w:right="150"/>
        <w:jc w:val="both"/>
        <w:rPr>
          <w:rFonts w:ascii="Verdana" w:eastAsia="Times New Roman" w:hAnsi="Verdana" w:cs="Times New Roman"/>
          <w:sz w:val="20"/>
          <w:szCs w:val="20"/>
        </w:rPr>
      </w:pPr>
    </w:p>
    <w:p w14:paraId="7A351A2E" w14:textId="61BBFC5C" w:rsidR="005C0366" w:rsidRPr="00D47108" w:rsidRDefault="005C0366" w:rsidP="00021378">
      <w:pPr>
        <w:spacing w:before="100" w:beforeAutospacing="1" w:after="240"/>
        <w:jc w:val="center"/>
        <w:outlineLvl w:val="3"/>
        <w:rPr>
          <w:rFonts w:ascii="Verdana" w:eastAsia="Times New Roman" w:hAnsi="Verdana" w:cs="Times New Roman"/>
          <w:b/>
          <w:bCs/>
          <w:sz w:val="20"/>
          <w:szCs w:val="20"/>
        </w:rPr>
      </w:pPr>
      <w:r w:rsidRPr="00D47108">
        <w:rPr>
          <w:rFonts w:ascii="Verdana" w:eastAsia="Times New Roman" w:hAnsi="Verdana" w:cs="Times New Roman"/>
          <w:b/>
          <w:bCs/>
          <w:sz w:val="20"/>
          <w:szCs w:val="20"/>
        </w:rPr>
        <w:lastRenderedPageBreak/>
        <w:t xml:space="preserve">VIII. </w:t>
      </w:r>
      <w:r w:rsidR="002526AC" w:rsidRPr="00D47108">
        <w:rPr>
          <w:rFonts w:ascii="Verdana" w:eastAsia="Times New Roman" w:hAnsi="Verdana" w:cs="Times New Roman"/>
          <w:b/>
          <w:bCs/>
          <w:sz w:val="20"/>
          <w:szCs w:val="20"/>
        </w:rPr>
        <w:t>Závěrečná ustanovení</w:t>
      </w:r>
    </w:p>
    <w:p w14:paraId="1F60F584" w14:textId="48EA7A58" w:rsidR="0080319F" w:rsidRPr="00D47108" w:rsidRDefault="00D47108" w:rsidP="00021378">
      <w:pPr>
        <w:numPr>
          <w:ilvl w:val="0"/>
          <w:numId w:val="20"/>
        </w:numPr>
        <w:spacing w:before="100" w:beforeAutospacing="1" w:after="240"/>
        <w:ind w:left="510" w:right="150"/>
        <w:jc w:val="both"/>
      </w:pPr>
      <w:r w:rsidRPr="00D47108">
        <w:rPr>
          <w:rFonts w:ascii="Verdana" w:eastAsia="Times New Roman" w:hAnsi="Verdana" w:cs="Times New Roman"/>
          <w:sz w:val="20"/>
          <w:szCs w:val="20"/>
        </w:rPr>
        <w:t>Zapojením se do soutěže potvrzujete, že jste obeznámeni s podmínkami ochrany osobních údajů a že je v celém rozsahu přijímáte.</w:t>
      </w:r>
    </w:p>
    <w:p w14:paraId="31CB113C" w14:textId="5AA2315B" w:rsidR="005C0366" w:rsidRPr="00D47108" w:rsidRDefault="00D47108" w:rsidP="0080319F">
      <w:pPr>
        <w:numPr>
          <w:ilvl w:val="0"/>
          <w:numId w:val="20"/>
        </w:numPr>
        <w:spacing w:before="100" w:beforeAutospacing="1" w:after="240"/>
        <w:ind w:left="510" w:right="150"/>
        <w:jc w:val="both"/>
        <w:rPr>
          <w:rFonts w:ascii="Verdana" w:eastAsia="Times New Roman" w:hAnsi="Verdana" w:cs="Times New Roman"/>
          <w:sz w:val="20"/>
          <w:szCs w:val="20"/>
        </w:rPr>
      </w:pPr>
      <w:r w:rsidRPr="00D47108">
        <w:rPr>
          <w:rFonts w:ascii="Verdana" w:eastAsia="Times New Roman" w:hAnsi="Verdana" w:cs="Times New Roman"/>
          <w:sz w:val="20"/>
          <w:szCs w:val="20"/>
        </w:rPr>
        <w:t>Správce je oprávněn tyto podmínky změnit. Novou verzi podmínek ochrany osobních údajů zveřejní na svých internetových stránkách.</w:t>
      </w:r>
    </w:p>
    <w:p w14:paraId="566109F4" w14:textId="6BA33A9C" w:rsidR="005C0366" w:rsidRPr="00D47108" w:rsidRDefault="00D47108" w:rsidP="00021378">
      <w:pPr>
        <w:spacing w:before="100" w:beforeAutospacing="1" w:after="240"/>
        <w:jc w:val="both"/>
        <w:rPr>
          <w:rFonts w:ascii="Verdana" w:eastAsia="Times New Roman" w:hAnsi="Verdana" w:cs="Times New Roman"/>
          <w:sz w:val="20"/>
          <w:szCs w:val="20"/>
        </w:rPr>
      </w:pPr>
      <w:r w:rsidRPr="00D47108">
        <w:rPr>
          <w:rFonts w:ascii="Verdana" w:eastAsia="Times New Roman" w:hAnsi="Verdana" w:cs="Times New Roman"/>
          <w:sz w:val="20"/>
          <w:szCs w:val="20"/>
        </w:rPr>
        <w:t>Tyto podmínky nabývají účinnosti dnem 25.05.2018.</w:t>
      </w:r>
    </w:p>
    <w:p w14:paraId="63C7C9B4" w14:textId="77777777" w:rsidR="00B41191" w:rsidRPr="00D47108" w:rsidRDefault="00B41191" w:rsidP="00021378">
      <w:pPr>
        <w:spacing w:after="240"/>
        <w:rPr>
          <w:rFonts w:ascii="Verdana" w:hAnsi="Verdana"/>
          <w:sz w:val="20"/>
          <w:szCs w:val="20"/>
        </w:rPr>
      </w:pPr>
    </w:p>
    <w:sectPr w:rsidR="00B41191" w:rsidRPr="00D47108" w:rsidSect="00C71885">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8A9B" w14:textId="77777777" w:rsidR="002206EA" w:rsidRDefault="002206EA" w:rsidP="00C71885">
      <w:r>
        <w:separator/>
      </w:r>
    </w:p>
  </w:endnote>
  <w:endnote w:type="continuationSeparator" w:id="0">
    <w:p w14:paraId="5DB6A621" w14:textId="77777777" w:rsidR="002206EA" w:rsidRDefault="002206EA" w:rsidP="00C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81687"/>
      <w:docPartObj>
        <w:docPartGallery w:val="Page Numbers (Bottom of Page)"/>
        <w:docPartUnique/>
      </w:docPartObj>
    </w:sdtPr>
    <w:sdtEndPr/>
    <w:sdtContent>
      <w:p w14:paraId="18EACD8D" w14:textId="6AB8B5C7" w:rsidR="00C71885" w:rsidRDefault="00C71885">
        <w:pPr>
          <w:pStyle w:val="Pta"/>
        </w:pPr>
        <w:r>
          <w:fldChar w:fldCharType="begin"/>
        </w:r>
        <w:r>
          <w:instrText>PAGE   \* MERGEFORMAT</w:instrText>
        </w:r>
        <w:r>
          <w:fldChar w:fldCharType="separate"/>
        </w:r>
        <w:r>
          <w:t>2</w:t>
        </w:r>
        <w:r>
          <w:fldChar w:fldCharType="end"/>
        </w:r>
      </w:p>
    </w:sdtContent>
  </w:sdt>
  <w:p w14:paraId="356D43E6" w14:textId="6ACE0325" w:rsidR="00C71885" w:rsidRDefault="00C718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E3E2" w14:textId="77777777" w:rsidR="002206EA" w:rsidRDefault="002206EA" w:rsidP="00C71885">
      <w:r>
        <w:separator/>
      </w:r>
    </w:p>
  </w:footnote>
  <w:footnote w:type="continuationSeparator" w:id="0">
    <w:p w14:paraId="2DBAF86D" w14:textId="77777777" w:rsidR="002206EA" w:rsidRDefault="002206EA" w:rsidP="00C7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982"/>
    <w:multiLevelType w:val="multilevel"/>
    <w:tmpl w:val="A31C1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A647B"/>
    <w:multiLevelType w:val="multilevel"/>
    <w:tmpl w:val="27BC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F7486"/>
    <w:multiLevelType w:val="multilevel"/>
    <w:tmpl w:val="A37A210A"/>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3" w15:restartNumberingAfterBreak="0">
    <w:nsid w:val="140251F1"/>
    <w:multiLevelType w:val="multilevel"/>
    <w:tmpl w:val="A37A210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66059"/>
    <w:multiLevelType w:val="multilevel"/>
    <w:tmpl w:val="08CCE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802B1"/>
    <w:multiLevelType w:val="multilevel"/>
    <w:tmpl w:val="C9F4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E7228"/>
    <w:multiLevelType w:val="multilevel"/>
    <w:tmpl w:val="7030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04010"/>
    <w:multiLevelType w:val="multilevel"/>
    <w:tmpl w:val="A94EBE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23522D"/>
    <w:multiLevelType w:val="multilevel"/>
    <w:tmpl w:val="7EAC2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D3ACF"/>
    <w:multiLevelType w:val="multilevel"/>
    <w:tmpl w:val="952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77924"/>
    <w:multiLevelType w:val="multilevel"/>
    <w:tmpl w:val="6B24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42786"/>
    <w:multiLevelType w:val="multilevel"/>
    <w:tmpl w:val="FBE6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80BEE"/>
    <w:multiLevelType w:val="multilevel"/>
    <w:tmpl w:val="BA12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F22C4B"/>
    <w:multiLevelType w:val="multilevel"/>
    <w:tmpl w:val="9A8EB4E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9E93AA5"/>
    <w:multiLevelType w:val="multilevel"/>
    <w:tmpl w:val="94D89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809EF"/>
    <w:multiLevelType w:val="multilevel"/>
    <w:tmpl w:val="1B504542"/>
    <w:lvl w:ilvl="0">
      <w:start w:val="3"/>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064694"/>
    <w:multiLevelType w:val="multilevel"/>
    <w:tmpl w:val="B1F6B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05454"/>
    <w:multiLevelType w:val="multilevel"/>
    <w:tmpl w:val="C616B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FB2352"/>
    <w:multiLevelType w:val="multilevel"/>
    <w:tmpl w:val="6A5A9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31704"/>
    <w:multiLevelType w:val="multilevel"/>
    <w:tmpl w:val="A37A210A"/>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Symbol" w:hAnsi="Symbol" w:hint="default"/>
        <w:sz w:val="20"/>
      </w:rPr>
    </w:lvl>
    <w:lvl w:ilvl="2" w:tentative="1">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20" w15:restartNumberingAfterBreak="0">
    <w:nsid w:val="5E9A0D9C"/>
    <w:multiLevelType w:val="multilevel"/>
    <w:tmpl w:val="B9BC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056059"/>
    <w:multiLevelType w:val="multilevel"/>
    <w:tmpl w:val="10A86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06B1C"/>
    <w:multiLevelType w:val="multilevel"/>
    <w:tmpl w:val="B1D23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831DA0"/>
    <w:multiLevelType w:val="multilevel"/>
    <w:tmpl w:val="8C1C7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A74F6"/>
    <w:multiLevelType w:val="multilevel"/>
    <w:tmpl w:val="94D8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2241628">
    <w:abstractNumId w:val="9"/>
  </w:num>
  <w:num w:numId="2" w16cid:durableId="588197033">
    <w:abstractNumId w:val="16"/>
  </w:num>
  <w:num w:numId="3" w16cid:durableId="1383869400">
    <w:abstractNumId w:val="24"/>
  </w:num>
  <w:num w:numId="4" w16cid:durableId="924149930">
    <w:abstractNumId w:val="6"/>
  </w:num>
  <w:num w:numId="5" w16cid:durableId="2031955713">
    <w:abstractNumId w:val="20"/>
  </w:num>
  <w:num w:numId="6" w16cid:durableId="495190026">
    <w:abstractNumId w:val="23"/>
  </w:num>
  <w:num w:numId="7" w16cid:durableId="1240751109">
    <w:abstractNumId w:val="7"/>
  </w:num>
  <w:num w:numId="8" w16cid:durableId="568223935">
    <w:abstractNumId w:val="19"/>
  </w:num>
  <w:num w:numId="9" w16cid:durableId="116069751">
    <w:abstractNumId w:val="4"/>
  </w:num>
  <w:num w:numId="10" w16cid:durableId="898200555">
    <w:abstractNumId w:val="11"/>
  </w:num>
  <w:num w:numId="11" w16cid:durableId="112672451">
    <w:abstractNumId w:val="8"/>
  </w:num>
  <w:num w:numId="12" w16cid:durableId="560099920">
    <w:abstractNumId w:val="0"/>
  </w:num>
  <w:num w:numId="13" w16cid:durableId="1670133704">
    <w:abstractNumId w:val="1"/>
  </w:num>
  <w:num w:numId="14" w16cid:durableId="555749260">
    <w:abstractNumId w:val="18"/>
  </w:num>
  <w:num w:numId="15" w16cid:durableId="1464349456">
    <w:abstractNumId w:val="17"/>
  </w:num>
  <w:num w:numId="16" w16cid:durableId="2124029921">
    <w:abstractNumId w:val="5"/>
  </w:num>
  <w:num w:numId="17" w16cid:durableId="2029981990">
    <w:abstractNumId w:val="21"/>
  </w:num>
  <w:num w:numId="18" w16cid:durableId="1377194325">
    <w:abstractNumId w:val="22"/>
  </w:num>
  <w:num w:numId="19" w16cid:durableId="169612091">
    <w:abstractNumId w:val="10"/>
  </w:num>
  <w:num w:numId="20" w16cid:durableId="1473718190">
    <w:abstractNumId w:val="12"/>
  </w:num>
  <w:num w:numId="21" w16cid:durableId="706029169">
    <w:abstractNumId w:val="14"/>
  </w:num>
  <w:num w:numId="22" w16cid:durableId="1204633548">
    <w:abstractNumId w:val="3"/>
  </w:num>
  <w:num w:numId="23" w16cid:durableId="1150174609">
    <w:abstractNumId w:val="2"/>
  </w:num>
  <w:num w:numId="24" w16cid:durableId="428935189">
    <w:abstractNumId w:val="15"/>
  </w:num>
  <w:num w:numId="25" w16cid:durableId="19238284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66"/>
    <w:rsid w:val="00021378"/>
    <w:rsid w:val="00032040"/>
    <w:rsid w:val="00054A67"/>
    <w:rsid w:val="00090473"/>
    <w:rsid w:val="000D4CDA"/>
    <w:rsid w:val="0012124E"/>
    <w:rsid w:val="00134415"/>
    <w:rsid w:val="001F793C"/>
    <w:rsid w:val="00200727"/>
    <w:rsid w:val="00213122"/>
    <w:rsid w:val="00213751"/>
    <w:rsid w:val="002206EA"/>
    <w:rsid w:val="002526AC"/>
    <w:rsid w:val="00263E48"/>
    <w:rsid w:val="00293D26"/>
    <w:rsid w:val="002A00A3"/>
    <w:rsid w:val="002F35CF"/>
    <w:rsid w:val="0038150E"/>
    <w:rsid w:val="003C117F"/>
    <w:rsid w:val="003D18F7"/>
    <w:rsid w:val="003F2E7E"/>
    <w:rsid w:val="003F3EDC"/>
    <w:rsid w:val="00404B0B"/>
    <w:rsid w:val="004176D0"/>
    <w:rsid w:val="00470A4D"/>
    <w:rsid w:val="005009C5"/>
    <w:rsid w:val="005C0366"/>
    <w:rsid w:val="00616DFE"/>
    <w:rsid w:val="00680051"/>
    <w:rsid w:val="006A30A1"/>
    <w:rsid w:val="006D03ED"/>
    <w:rsid w:val="00772D3A"/>
    <w:rsid w:val="007A3D7E"/>
    <w:rsid w:val="0080319F"/>
    <w:rsid w:val="008E63C4"/>
    <w:rsid w:val="00964F83"/>
    <w:rsid w:val="009926B6"/>
    <w:rsid w:val="00A8317A"/>
    <w:rsid w:val="00AE0DBA"/>
    <w:rsid w:val="00B029A1"/>
    <w:rsid w:val="00B41191"/>
    <w:rsid w:val="00B52694"/>
    <w:rsid w:val="00B712B2"/>
    <w:rsid w:val="00C00007"/>
    <w:rsid w:val="00C549E9"/>
    <w:rsid w:val="00C56BDD"/>
    <w:rsid w:val="00C71885"/>
    <w:rsid w:val="00D47108"/>
    <w:rsid w:val="00D85CD4"/>
    <w:rsid w:val="00DD5A74"/>
    <w:rsid w:val="00E527D7"/>
    <w:rsid w:val="00EC7F78"/>
    <w:rsid w:val="00FD4E16"/>
    <w:rsid w:val="00FF42F6"/>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4E92E"/>
  <w15:chartTrackingRefBased/>
  <w15:docId w15:val="{90E0DE1A-0116-2748-9BD0-4D88E9E7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4">
    <w:name w:val="heading 4"/>
    <w:basedOn w:val="Normlny"/>
    <w:link w:val="Nadpis4Char"/>
    <w:uiPriority w:val="9"/>
    <w:qFormat/>
    <w:rsid w:val="005C0366"/>
    <w:pPr>
      <w:spacing w:before="100" w:beforeAutospacing="1" w:after="100" w:afterAutospacing="1"/>
      <w:outlineLvl w:val="3"/>
    </w:pPr>
    <w:rPr>
      <w:rFonts w:ascii="Times New Roman" w:eastAsia="Times New Roman" w:hAnsi="Times New Roman" w:cs="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5C0366"/>
    <w:rPr>
      <w:rFonts w:ascii="Times New Roman" w:eastAsia="Times New Roman" w:hAnsi="Times New Roman" w:cs="Times New Roman"/>
      <w:b/>
      <w:bCs/>
    </w:rPr>
  </w:style>
  <w:style w:type="paragraph" w:styleId="Normlnywebov">
    <w:name w:val="Normal (Web)"/>
    <w:basedOn w:val="Normlny"/>
    <w:uiPriority w:val="99"/>
    <w:semiHidden/>
    <w:unhideWhenUsed/>
    <w:rsid w:val="005C0366"/>
    <w:pPr>
      <w:spacing w:before="100" w:beforeAutospacing="1" w:after="100" w:afterAutospacing="1"/>
    </w:pPr>
    <w:rPr>
      <w:rFonts w:ascii="Times New Roman" w:eastAsia="Times New Roman" w:hAnsi="Times New Roman" w:cs="Times New Roman"/>
    </w:rPr>
  </w:style>
  <w:style w:type="character" w:styleId="Hypertextovprepojenie">
    <w:name w:val="Hyperlink"/>
    <w:basedOn w:val="Predvolenpsmoodseku"/>
    <w:uiPriority w:val="99"/>
    <w:unhideWhenUsed/>
    <w:rsid w:val="00054A67"/>
    <w:rPr>
      <w:color w:val="0563C1" w:themeColor="hyperlink"/>
      <w:u w:val="single"/>
    </w:rPr>
  </w:style>
  <w:style w:type="character" w:styleId="Nevyrieenzmienka">
    <w:name w:val="Unresolved Mention"/>
    <w:basedOn w:val="Predvolenpsmoodseku"/>
    <w:uiPriority w:val="99"/>
    <w:semiHidden/>
    <w:unhideWhenUsed/>
    <w:rsid w:val="00054A67"/>
    <w:rPr>
      <w:color w:val="605E5C"/>
      <w:shd w:val="clear" w:color="auto" w:fill="E1DFDD"/>
    </w:rPr>
  </w:style>
  <w:style w:type="paragraph" w:styleId="Hlavika">
    <w:name w:val="header"/>
    <w:basedOn w:val="Normlny"/>
    <w:link w:val="HlavikaChar"/>
    <w:uiPriority w:val="99"/>
    <w:unhideWhenUsed/>
    <w:rsid w:val="00C71885"/>
    <w:pPr>
      <w:tabs>
        <w:tab w:val="center" w:pos="4536"/>
        <w:tab w:val="right" w:pos="9072"/>
      </w:tabs>
    </w:pPr>
  </w:style>
  <w:style w:type="character" w:customStyle="1" w:styleId="HlavikaChar">
    <w:name w:val="Hlavička Char"/>
    <w:basedOn w:val="Predvolenpsmoodseku"/>
    <w:link w:val="Hlavika"/>
    <w:uiPriority w:val="99"/>
    <w:rsid w:val="00C71885"/>
  </w:style>
  <w:style w:type="paragraph" w:styleId="Pta">
    <w:name w:val="footer"/>
    <w:basedOn w:val="Normlny"/>
    <w:link w:val="PtaChar"/>
    <w:uiPriority w:val="99"/>
    <w:unhideWhenUsed/>
    <w:rsid w:val="00C71885"/>
    <w:pPr>
      <w:tabs>
        <w:tab w:val="center" w:pos="4536"/>
        <w:tab w:val="right" w:pos="9072"/>
      </w:tabs>
    </w:pPr>
  </w:style>
  <w:style w:type="character" w:customStyle="1" w:styleId="PtaChar">
    <w:name w:val="Päta Char"/>
    <w:basedOn w:val="Predvolenpsmoodseku"/>
    <w:link w:val="Pta"/>
    <w:uiPriority w:val="99"/>
    <w:rsid w:val="00C71885"/>
  </w:style>
  <w:style w:type="character" w:customStyle="1" w:styleId="normaltextrun">
    <w:name w:val="normaltextrun"/>
    <w:basedOn w:val="Predvolenpsmoodseku"/>
    <w:rsid w:val="0080319F"/>
  </w:style>
  <w:style w:type="character" w:customStyle="1" w:styleId="eop">
    <w:name w:val="eop"/>
    <w:basedOn w:val="Predvolenpsmoodseku"/>
    <w:rsid w:val="0080319F"/>
  </w:style>
  <w:style w:type="paragraph" w:styleId="Odsekzoznamu">
    <w:name w:val="List Paragraph"/>
    <w:basedOn w:val="Normlny"/>
    <w:uiPriority w:val="34"/>
    <w:qFormat/>
    <w:rsid w:val="0080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424">
      <w:bodyDiv w:val="1"/>
      <w:marLeft w:val="0"/>
      <w:marRight w:val="0"/>
      <w:marTop w:val="0"/>
      <w:marBottom w:val="0"/>
      <w:divBdr>
        <w:top w:val="none" w:sz="0" w:space="0" w:color="auto"/>
        <w:left w:val="none" w:sz="0" w:space="0" w:color="auto"/>
        <w:bottom w:val="none" w:sz="0" w:space="0" w:color="auto"/>
        <w:right w:val="none" w:sz="0" w:space="0" w:color="auto"/>
      </w:divBdr>
    </w:div>
    <w:div w:id="177043722">
      <w:bodyDiv w:val="1"/>
      <w:marLeft w:val="0"/>
      <w:marRight w:val="0"/>
      <w:marTop w:val="0"/>
      <w:marBottom w:val="0"/>
      <w:divBdr>
        <w:top w:val="none" w:sz="0" w:space="0" w:color="auto"/>
        <w:left w:val="none" w:sz="0" w:space="0" w:color="auto"/>
        <w:bottom w:val="none" w:sz="0" w:space="0" w:color="auto"/>
        <w:right w:val="none" w:sz="0" w:space="0" w:color="auto"/>
      </w:divBdr>
    </w:div>
    <w:div w:id="191580694">
      <w:bodyDiv w:val="1"/>
      <w:marLeft w:val="0"/>
      <w:marRight w:val="0"/>
      <w:marTop w:val="0"/>
      <w:marBottom w:val="0"/>
      <w:divBdr>
        <w:top w:val="none" w:sz="0" w:space="0" w:color="auto"/>
        <w:left w:val="none" w:sz="0" w:space="0" w:color="auto"/>
        <w:bottom w:val="none" w:sz="0" w:space="0" w:color="auto"/>
        <w:right w:val="none" w:sz="0" w:space="0" w:color="auto"/>
      </w:divBdr>
    </w:div>
    <w:div w:id="263653722">
      <w:bodyDiv w:val="1"/>
      <w:marLeft w:val="0"/>
      <w:marRight w:val="0"/>
      <w:marTop w:val="0"/>
      <w:marBottom w:val="0"/>
      <w:divBdr>
        <w:top w:val="none" w:sz="0" w:space="0" w:color="auto"/>
        <w:left w:val="none" w:sz="0" w:space="0" w:color="auto"/>
        <w:bottom w:val="none" w:sz="0" w:space="0" w:color="auto"/>
        <w:right w:val="none" w:sz="0" w:space="0" w:color="auto"/>
      </w:divBdr>
    </w:div>
    <w:div w:id="365569322">
      <w:bodyDiv w:val="1"/>
      <w:marLeft w:val="0"/>
      <w:marRight w:val="0"/>
      <w:marTop w:val="0"/>
      <w:marBottom w:val="0"/>
      <w:divBdr>
        <w:top w:val="none" w:sz="0" w:space="0" w:color="auto"/>
        <w:left w:val="none" w:sz="0" w:space="0" w:color="auto"/>
        <w:bottom w:val="none" w:sz="0" w:space="0" w:color="auto"/>
        <w:right w:val="none" w:sz="0" w:space="0" w:color="auto"/>
      </w:divBdr>
    </w:div>
    <w:div w:id="379213799">
      <w:bodyDiv w:val="1"/>
      <w:marLeft w:val="0"/>
      <w:marRight w:val="0"/>
      <w:marTop w:val="0"/>
      <w:marBottom w:val="0"/>
      <w:divBdr>
        <w:top w:val="none" w:sz="0" w:space="0" w:color="auto"/>
        <w:left w:val="none" w:sz="0" w:space="0" w:color="auto"/>
        <w:bottom w:val="none" w:sz="0" w:space="0" w:color="auto"/>
        <w:right w:val="none" w:sz="0" w:space="0" w:color="auto"/>
      </w:divBdr>
    </w:div>
    <w:div w:id="385566923">
      <w:bodyDiv w:val="1"/>
      <w:marLeft w:val="0"/>
      <w:marRight w:val="0"/>
      <w:marTop w:val="0"/>
      <w:marBottom w:val="0"/>
      <w:divBdr>
        <w:top w:val="none" w:sz="0" w:space="0" w:color="auto"/>
        <w:left w:val="none" w:sz="0" w:space="0" w:color="auto"/>
        <w:bottom w:val="none" w:sz="0" w:space="0" w:color="auto"/>
        <w:right w:val="none" w:sz="0" w:space="0" w:color="auto"/>
      </w:divBdr>
    </w:div>
    <w:div w:id="396437720">
      <w:bodyDiv w:val="1"/>
      <w:marLeft w:val="0"/>
      <w:marRight w:val="0"/>
      <w:marTop w:val="0"/>
      <w:marBottom w:val="0"/>
      <w:divBdr>
        <w:top w:val="none" w:sz="0" w:space="0" w:color="auto"/>
        <w:left w:val="none" w:sz="0" w:space="0" w:color="auto"/>
        <w:bottom w:val="none" w:sz="0" w:space="0" w:color="auto"/>
        <w:right w:val="none" w:sz="0" w:space="0" w:color="auto"/>
      </w:divBdr>
    </w:div>
    <w:div w:id="433400742">
      <w:bodyDiv w:val="1"/>
      <w:marLeft w:val="0"/>
      <w:marRight w:val="0"/>
      <w:marTop w:val="0"/>
      <w:marBottom w:val="0"/>
      <w:divBdr>
        <w:top w:val="none" w:sz="0" w:space="0" w:color="auto"/>
        <w:left w:val="none" w:sz="0" w:space="0" w:color="auto"/>
        <w:bottom w:val="none" w:sz="0" w:space="0" w:color="auto"/>
        <w:right w:val="none" w:sz="0" w:space="0" w:color="auto"/>
      </w:divBdr>
    </w:div>
    <w:div w:id="475612390">
      <w:bodyDiv w:val="1"/>
      <w:marLeft w:val="0"/>
      <w:marRight w:val="0"/>
      <w:marTop w:val="0"/>
      <w:marBottom w:val="0"/>
      <w:divBdr>
        <w:top w:val="none" w:sz="0" w:space="0" w:color="auto"/>
        <w:left w:val="none" w:sz="0" w:space="0" w:color="auto"/>
        <w:bottom w:val="none" w:sz="0" w:space="0" w:color="auto"/>
        <w:right w:val="none" w:sz="0" w:space="0" w:color="auto"/>
      </w:divBdr>
    </w:div>
    <w:div w:id="515386877">
      <w:bodyDiv w:val="1"/>
      <w:marLeft w:val="0"/>
      <w:marRight w:val="0"/>
      <w:marTop w:val="0"/>
      <w:marBottom w:val="0"/>
      <w:divBdr>
        <w:top w:val="none" w:sz="0" w:space="0" w:color="auto"/>
        <w:left w:val="none" w:sz="0" w:space="0" w:color="auto"/>
        <w:bottom w:val="none" w:sz="0" w:space="0" w:color="auto"/>
        <w:right w:val="none" w:sz="0" w:space="0" w:color="auto"/>
      </w:divBdr>
    </w:div>
    <w:div w:id="524094946">
      <w:bodyDiv w:val="1"/>
      <w:marLeft w:val="0"/>
      <w:marRight w:val="0"/>
      <w:marTop w:val="0"/>
      <w:marBottom w:val="0"/>
      <w:divBdr>
        <w:top w:val="none" w:sz="0" w:space="0" w:color="auto"/>
        <w:left w:val="none" w:sz="0" w:space="0" w:color="auto"/>
        <w:bottom w:val="none" w:sz="0" w:space="0" w:color="auto"/>
        <w:right w:val="none" w:sz="0" w:space="0" w:color="auto"/>
      </w:divBdr>
    </w:div>
    <w:div w:id="647049519">
      <w:bodyDiv w:val="1"/>
      <w:marLeft w:val="0"/>
      <w:marRight w:val="0"/>
      <w:marTop w:val="0"/>
      <w:marBottom w:val="0"/>
      <w:divBdr>
        <w:top w:val="none" w:sz="0" w:space="0" w:color="auto"/>
        <w:left w:val="none" w:sz="0" w:space="0" w:color="auto"/>
        <w:bottom w:val="none" w:sz="0" w:space="0" w:color="auto"/>
        <w:right w:val="none" w:sz="0" w:space="0" w:color="auto"/>
      </w:divBdr>
    </w:div>
    <w:div w:id="647704889">
      <w:bodyDiv w:val="1"/>
      <w:marLeft w:val="0"/>
      <w:marRight w:val="0"/>
      <w:marTop w:val="0"/>
      <w:marBottom w:val="0"/>
      <w:divBdr>
        <w:top w:val="none" w:sz="0" w:space="0" w:color="auto"/>
        <w:left w:val="none" w:sz="0" w:space="0" w:color="auto"/>
        <w:bottom w:val="none" w:sz="0" w:space="0" w:color="auto"/>
        <w:right w:val="none" w:sz="0" w:space="0" w:color="auto"/>
      </w:divBdr>
    </w:div>
    <w:div w:id="774639006">
      <w:bodyDiv w:val="1"/>
      <w:marLeft w:val="0"/>
      <w:marRight w:val="0"/>
      <w:marTop w:val="0"/>
      <w:marBottom w:val="0"/>
      <w:divBdr>
        <w:top w:val="none" w:sz="0" w:space="0" w:color="auto"/>
        <w:left w:val="none" w:sz="0" w:space="0" w:color="auto"/>
        <w:bottom w:val="none" w:sz="0" w:space="0" w:color="auto"/>
        <w:right w:val="none" w:sz="0" w:space="0" w:color="auto"/>
      </w:divBdr>
    </w:div>
    <w:div w:id="860515485">
      <w:bodyDiv w:val="1"/>
      <w:marLeft w:val="0"/>
      <w:marRight w:val="0"/>
      <w:marTop w:val="0"/>
      <w:marBottom w:val="0"/>
      <w:divBdr>
        <w:top w:val="none" w:sz="0" w:space="0" w:color="auto"/>
        <w:left w:val="none" w:sz="0" w:space="0" w:color="auto"/>
        <w:bottom w:val="none" w:sz="0" w:space="0" w:color="auto"/>
        <w:right w:val="none" w:sz="0" w:space="0" w:color="auto"/>
      </w:divBdr>
    </w:div>
    <w:div w:id="1045645002">
      <w:bodyDiv w:val="1"/>
      <w:marLeft w:val="0"/>
      <w:marRight w:val="0"/>
      <w:marTop w:val="0"/>
      <w:marBottom w:val="0"/>
      <w:divBdr>
        <w:top w:val="none" w:sz="0" w:space="0" w:color="auto"/>
        <w:left w:val="none" w:sz="0" w:space="0" w:color="auto"/>
        <w:bottom w:val="none" w:sz="0" w:space="0" w:color="auto"/>
        <w:right w:val="none" w:sz="0" w:space="0" w:color="auto"/>
      </w:divBdr>
    </w:div>
    <w:div w:id="1056777007">
      <w:bodyDiv w:val="1"/>
      <w:marLeft w:val="0"/>
      <w:marRight w:val="0"/>
      <w:marTop w:val="0"/>
      <w:marBottom w:val="0"/>
      <w:divBdr>
        <w:top w:val="none" w:sz="0" w:space="0" w:color="auto"/>
        <w:left w:val="none" w:sz="0" w:space="0" w:color="auto"/>
        <w:bottom w:val="none" w:sz="0" w:space="0" w:color="auto"/>
        <w:right w:val="none" w:sz="0" w:space="0" w:color="auto"/>
      </w:divBdr>
    </w:div>
    <w:div w:id="1068068641">
      <w:bodyDiv w:val="1"/>
      <w:marLeft w:val="0"/>
      <w:marRight w:val="0"/>
      <w:marTop w:val="0"/>
      <w:marBottom w:val="0"/>
      <w:divBdr>
        <w:top w:val="none" w:sz="0" w:space="0" w:color="auto"/>
        <w:left w:val="none" w:sz="0" w:space="0" w:color="auto"/>
        <w:bottom w:val="none" w:sz="0" w:space="0" w:color="auto"/>
        <w:right w:val="none" w:sz="0" w:space="0" w:color="auto"/>
      </w:divBdr>
    </w:div>
    <w:div w:id="1109810679">
      <w:bodyDiv w:val="1"/>
      <w:marLeft w:val="0"/>
      <w:marRight w:val="0"/>
      <w:marTop w:val="0"/>
      <w:marBottom w:val="0"/>
      <w:divBdr>
        <w:top w:val="none" w:sz="0" w:space="0" w:color="auto"/>
        <w:left w:val="none" w:sz="0" w:space="0" w:color="auto"/>
        <w:bottom w:val="none" w:sz="0" w:space="0" w:color="auto"/>
        <w:right w:val="none" w:sz="0" w:space="0" w:color="auto"/>
      </w:divBdr>
    </w:div>
    <w:div w:id="1183545747">
      <w:bodyDiv w:val="1"/>
      <w:marLeft w:val="0"/>
      <w:marRight w:val="0"/>
      <w:marTop w:val="0"/>
      <w:marBottom w:val="0"/>
      <w:divBdr>
        <w:top w:val="none" w:sz="0" w:space="0" w:color="auto"/>
        <w:left w:val="none" w:sz="0" w:space="0" w:color="auto"/>
        <w:bottom w:val="none" w:sz="0" w:space="0" w:color="auto"/>
        <w:right w:val="none" w:sz="0" w:space="0" w:color="auto"/>
      </w:divBdr>
    </w:div>
    <w:div w:id="1205481731">
      <w:bodyDiv w:val="1"/>
      <w:marLeft w:val="0"/>
      <w:marRight w:val="0"/>
      <w:marTop w:val="0"/>
      <w:marBottom w:val="0"/>
      <w:divBdr>
        <w:top w:val="none" w:sz="0" w:space="0" w:color="auto"/>
        <w:left w:val="none" w:sz="0" w:space="0" w:color="auto"/>
        <w:bottom w:val="none" w:sz="0" w:space="0" w:color="auto"/>
        <w:right w:val="none" w:sz="0" w:space="0" w:color="auto"/>
      </w:divBdr>
    </w:div>
    <w:div w:id="1246454350">
      <w:bodyDiv w:val="1"/>
      <w:marLeft w:val="0"/>
      <w:marRight w:val="0"/>
      <w:marTop w:val="0"/>
      <w:marBottom w:val="0"/>
      <w:divBdr>
        <w:top w:val="none" w:sz="0" w:space="0" w:color="auto"/>
        <w:left w:val="none" w:sz="0" w:space="0" w:color="auto"/>
        <w:bottom w:val="none" w:sz="0" w:space="0" w:color="auto"/>
        <w:right w:val="none" w:sz="0" w:space="0" w:color="auto"/>
      </w:divBdr>
    </w:div>
    <w:div w:id="1282610844">
      <w:bodyDiv w:val="1"/>
      <w:marLeft w:val="0"/>
      <w:marRight w:val="0"/>
      <w:marTop w:val="0"/>
      <w:marBottom w:val="0"/>
      <w:divBdr>
        <w:top w:val="none" w:sz="0" w:space="0" w:color="auto"/>
        <w:left w:val="none" w:sz="0" w:space="0" w:color="auto"/>
        <w:bottom w:val="none" w:sz="0" w:space="0" w:color="auto"/>
        <w:right w:val="none" w:sz="0" w:space="0" w:color="auto"/>
      </w:divBdr>
    </w:div>
    <w:div w:id="1341158482">
      <w:bodyDiv w:val="1"/>
      <w:marLeft w:val="0"/>
      <w:marRight w:val="0"/>
      <w:marTop w:val="0"/>
      <w:marBottom w:val="0"/>
      <w:divBdr>
        <w:top w:val="none" w:sz="0" w:space="0" w:color="auto"/>
        <w:left w:val="none" w:sz="0" w:space="0" w:color="auto"/>
        <w:bottom w:val="none" w:sz="0" w:space="0" w:color="auto"/>
        <w:right w:val="none" w:sz="0" w:space="0" w:color="auto"/>
      </w:divBdr>
    </w:div>
    <w:div w:id="1353072567">
      <w:bodyDiv w:val="1"/>
      <w:marLeft w:val="0"/>
      <w:marRight w:val="0"/>
      <w:marTop w:val="0"/>
      <w:marBottom w:val="0"/>
      <w:divBdr>
        <w:top w:val="none" w:sz="0" w:space="0" w:color="auto"/>
        <w:left w:val="none" w:sz="0" w:space="0" w:color="auto"/>
        <w:bottom w:val="none" w:sz="0" w:space="0" w:color="auto"/>
        <w:right w:val="none" w:sz="0" w:space="0" w:color="auto"/>
      </w:divBdr>
    </w:div>
    <w:div w:id="1374311591">
      <w:bodyDiv w:val="1"/>
      <w:marLeft w:val="0"/>
      <w:marRight w:val="0"/>
      <w:marTop w:val="0"/>
      <w:marBottom w:val="0"/>
      <w:divBdr>
        <w:top w:val="none" w:sz="0" w:space="0" w:color="auto"/>
        <w:left w:val="none" w:sz="0" w:space="0" w:color="auto"/>
        <w:bottom w:val="none" w:sz="0" w:space="0" w:color="auto"/>
        <w:right w:val="none" w:sz="0" w:space="0" w:color="auto"/>
      </w:divBdr>
    </w:div>
    <w:div w:id="1380856920">
      <w:bodyDiv w:val="1"/>
      <w:marLeft w:val="0"/>
      <w:marRight w:val="0"/>
      <w:marTop w:val="0"/>
      <w:marBottom w:val="0"/>
      <w:divBdr>
        <w:top w:val="none" w:sz="0" w:space="0" w:color="auto"/>
        <w:left w:val="none" w:sz="0" w:space="0" w:color="auto"/>
        <w:bottom w:val="none" w:sz="0" w:space="0" w:color="auto"/>
        <w:right w:val="none" w:sz="0" w:space="0" w:color="auto"/>
      </w:divBdr>
    </w:div>
    <w:div w:id="1417824463">
      <w:bodyDiv w:val="1"/>
      <w:marLeft w:val="0"/>
      <w:marRight w:val="0"/>
      <w:marTop w:val="0"/>
      <w:marBottom w:val="0"/>
      <w:divBdr>
        <w:top w:val="none" w:sz="0" w:space="0" w:color="auto"/>
        <w:left w:val="none" w:sz="0" w:space="0" w:color="auto"/>
        <w:bottom w:val="none" w:sz="0" w:space="0" w:color="auto"/>
        <w:right w:val="none" w:sz="0" w:space="0" w:color="auto"/>
      </w:divBdr>
    </w:div>
    <w:div w:id="1425296032">
      <w:bodyDiv w:val="1"/>
      <w:marLeft w:val="0"/>
      <w:marRight w:val="0"/>
      <w:marTop w:val="0"/>
      <w:marBottom w:val="0"/>
      <w:divBdr>
        <w:top w:val="none" w:sz="0" w:space="0" w:color="auto"/>
        <w:left w:val="none" w:sz="0" w:space="0" w:color="auto"/>
        <w:bottom w:val="none" w:sz="0" w:space="0" w:color="auto"/>
        <w:right w:val="none" w:sz="0" w:space="0" w:color="auto"/>
      </w:divBdr>
    </w:div>
    <w:div w:id="1453671626">
      <w:bodyDiv w:val="1"/>
      <w:marLeft w:val="0"/>
      <w:marRight w:val="0"/>
      <w:marTop w:val="0"/>
      <w:marBottom w:val="0"/>
      <w:divBdr>
        <w:top w:val="none" w:sz="0" w:space="0" w:color="auto"/>
        <w:left w:val="none" w:sz="0" w:space="0" w:color="auto"/>
        <w:bottom w:val="none" w:sz="0" w:space="0" w:color="auto"/>
        <w:right w:val="none" w:sz="0" w:space="0" w:color="auto"/>
      </w:divBdr>
    </w:div>
    <w:div w:id="1511676778">
      <w:bodyDiv w:val="1"/>
      <w:marLeft w:val="0"/>
      <w:marRight w:val="0"/>
      <w:marTop w:val="0"/>
      <w:marBottom w:val="0"/>
      <w:divBdr>
        <w:top w:val="none" w:sz="0" w:space="0" w:color="auto"/>
        <w:left w:val="none" w:sz="0" w:space="0" w:color="auto"/>
        <w:bottom w:val="none" w:sz="0" w:space="0" w:color="auto"/>
        <w:right w:val="none" w:sz="0" w:space="0" w:color="auto"/>
      </w:divBdr>
    </w:div>
    <w:div w:id="1520044709">
      <w:bodyDiv w:val="1"/>
      <w:marLeft w:val="0"/>
      <w:marRight w:val="0"/>
      <w:marTop w:val="0"/>
      <w:marBottom w:val="0"/>
      <w:divBdr>
        <w:top w:val="none" w:sz="0" w:space="0" w:color="auto"/>
        <w:left w:val="none" w:sz="0" w:space="0" w:color="auto"/>
        <w:bottom w:val="none" w:sz="0" w:space="0" w:color="auto"/>
        <w:right w:val="none" w:sz="0" w:space="0" w:color="auto"/>
      </w:divBdr>
    </w:div>
    <w:div w:id="1534348287">
      <w:bodyDiv w:val="1"/>
      <w:marLeft w:val="0"/>
      <w:marRight w:val="0"/>
      <w:marTop w:val="0"/>
      <w:marBottom w:val="0"/>
      <w:divBdr>
        <w:top w:val="none" w:sz="0" w:space="0" w:color="auto"/>
        <w:left w:val="none" w:sz="0" w:space="0" w:color="auto"/>
        <w:bottom w:val="none" w:sz="0" w:space="0" w:color="auto"/>
        <w:right w:val="none" w:sz="0" w:space="0" w:color="auto"/>
      </w:divBdr>
    </w:div>
    <w:div w:id="1538196168">
      <w:bodyDiv w:val="1"/>
      <w:marLeft w:val="0"/>
      <w:marRight w:val="0"/>
      <w:marTop w:val="0"/>
      <w:marBottom w:val="0"/>
      <w:divBdr>
        <w:top w:val="none" w:sz="0" w:space="0" w:color="auto"/>
        <w:left w:val="none" w:sz="0" w:space="0" w:color="auto"/>
        <w:bottom w:val="none" w:sz="0" w:space="0" w:color="auto"/>
        <w:right w:val="none" w:sz="0" w:space="0" w:color="auto"/>
      </w:divBdr>
    </w:div>
    <w:div w:id="1543900905">
      <w:bodyDiv w:val="1"/>
      <w:marLeft w:val="0"/>
      <w:marRight w:val="0"/>
      <w:marTop w:val="0"/>
      <w:marBottom w:val="0"/>
      <w:divBdr>
        <w:top w:val="none" w:sz="0" w:space="0" w:color="auto"/>
        <w:left w:val="none" w:sz="0" w:space="0" w:color="auto"/>
        <w:bottom w:val="none" w:sz="0" w:space="0" w:color="auto"/>
        <w:right w:val="none" w:sz="0" w:space="0" w:color="auto"/>
      </w:divBdr>
    </w:div>
    <w:div w:id="1547370805">
      <w:bodyDiv w:val="1"/>
      <w:marLeft w:val="0"/>
      <w:marRight w:val="0"/>
      <w:marTop w:val="0"/>
      <w:marBottom w:val="0"/>
      <w:divBdr>
        <w:top w:val="none" w:sz="0" w:space="0" w:color="auto"/>
        <w:left w:val="none" w:sz="0" w:space="0" w:color="auto"/>
        <w:bottom w:val="none" w:sz="0" w:space="0" w:color="auto"/>
        <w:right w:val="none" w:sz="0" w:space="0" w:color="auto"/>
      </w:divBdr>
    </w:div>
    <w:div w:id="1587228371">
      <w:bodyDiv w:val="1"/>
      <w:marLeft w:val="0"/>
      <w:marRight w:val="0"/>
      <w:marTop w:val="0"/>
      <w:marBottom w:val="0"/>
      <w:divBdr>
        <w:top w:val="none" w:sz="0" w:space="0" w:color="auto"/>
        <w:left w:val="none" w:sz="0" w:space="0" w:color="auto"/>
        <w:bottom w:val="none" w:sz="0" w:space="0" w:color="auto"/>
        <w:right w:val="none" w:sz="0" w:space="0" w:color="auto"/>
      </w:divBdr>
    </w:div>
    <w:div w:id="1592931639">
      <w:bodyDiv w:val="1"/>
      <w:marLeft w:val="0"/>
      <w:marRight w:val="0"/>
      <w:marTop w:val="0"/>
      <w:marBottom w:val="0"/>
      <w:divBdr>
        <w:top w:val="none" w:sz="0" w:space="0" w:color="auto"/>
        <w:left w:val="none" w:sz="0" w:space="0" w:color="auto"/>
        <w:bottom w:val="none" w:sz="0" w:space="0" w:color="auto"/>
        <w:right w:val="none" w:sz="0" w:space="0" w:color="auto"/>
      </w:divBdr>
    </w:div>
    <w:div w:id="1694722830">
      <w:bodyDiv w:val="1"/>
      <w:marLeft w:val="0"/>
      <w:marRight w:val="0"/>
      <w:marTop w:val="0"/>
      <w:marBottom w:val="0"/>
      <w:divBdr>
        <w:top w:val="none" w:sz="0" w:space="0" w:color="auto"/>
        <w:left w:val="none" w:sz="0" w:space="0" w:color="auto"/>
        <w:bottom w:val="none" w:sz="0" w:space="0" w:color="auto"/>
        <w:right w:val="none" w:sz="0" w:space="0" w:color="auto"/>
      </w:divBdr>
    </w:div>
    <w:div w:id="1697734685">
      <w:bodyDiv w:val="1"/>
      <w:marLeft w:val="0"/>
      <w:marRight w:val="0"/>
      <w:marTop w:val="0"/>
      <w:marBottom w:val="0"/>
      <w:divBdr>
        <w:top w:val="none" w:sz="0" w:space="0" w:color="auto"/>
        <w:left w:val="none" w:sz="0" w:space="0" w:color="auto"/>
        <w:bottom w:val="none" w:sz="0" w:space="0" w:color="auto"/>
        <w:right w:val="none" w:sz="0" w:space="0" w:color="auto"/>
      </w:divBdr>
    </w:div>
    <w:div w:id="1749425048">
      <w:bodyDiv w:val="1"/>
      <w:marLeft w:val="0"/>
      <w:marRight w:val="0"/>
      <w:marTop w:val="0"/>
      <w:marBottom w:val="0"/>
      <w:divBdr>
        <w:top w:val="none" w:sz="0" w:space="0" w:color="auto"/>
        <w:left w:val="none" w:sz="0" w:space="0" w:color="auto"/>
        <w:bottom w:val="none" w:sz="0" w:space="0" w:color="auto"/>
        <w:right w:val="none" w:sz="0" w:space="0" w:color="auto"/>
      </w:divBdr>
    </w:div>
    <w:div w:id="1852648162">
      <w:bodyDiv w:val="1"/>
      <w:marLeft w:val="0"/>
      <w:marRight w:val="0"/>
      <w:marTop w:val="0"/>
      <w:marBottom w:val="0"/>
      <w:divBdr>
        <w:top w:val="none" w:sz="0" w:space="0" w:color="auto"/>
        <w:left w:val="none" w:sz="0" w:space="0" w:color="auto"/>
        <w:bottom w:val="none" w:sz="0" w:space="0" w:color="auto"/>
        <w:right w:val="none" w:sz="0" w:space="0" w:color="auto"/>
      </w:divBdr>
    </w:div>
    <w:div w:id="1852983648">
      <w:bodyDiv w:val="1"/>
      <w:marLeft w:val="0"/>
      <w:marRight w:val="0"/>
      <w:marTop w:val="0"/>
      <w:marBottom w:val="0"/>
      <w:divBdr>
        <w:top w:val="none" w:sz="0" w:space="0" w:color="auto"/>
        <w:left w:val="none" w:sz="0" w:space="0" w:color="auto"/>
        <w:bottom w:val="none" w:sz="0" w:space="0" w:color="auto"/>
        <w:right w:val="none" w:sz="0" w:space="0" w:color="auto"/>
      </w:divBdr>
    </w:div>
    <w:div w:id="1948655143">
      <w:bodyDiv w:val="1"/>
      <w:marLeft w:val="0"/>
      <w:marRight w:val="0"/>
      <w:marTop w:val="0"/>
      <w:marBottom w:val="0"/>
      <w:divBdr>
        <w:top w:val="none" w:sz="0" w:space="0" w:color="auto"/>
        <w:left w:val="none" w:sz="0" w:space="0" w:color="auto"/>
        <w:bottom w:val="none" w:sz="0" w:space="0" w:color="auto"/>
        <w:right w:val="none" w:sz="0" w:space="0" w:color="auto"/>
      </w:divBdr>
    </w:div>
    <w:div w:id="21216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61E7F831200141933EAE7C77AF621F" ma:contentTypeVersion="8" ma:contentTypeDescription="Umožňuje vytvoriť nový dokument." ma:contentTypeScope="" ma:versionID="e6adf4d64cca88732b9b86a74cf504a6">
  <xsd:schema xmlns:xsd="http://www.w3.org/2001/XMLSchema" xmlns:xs="http://www.w3.org/2001/XMLSchema" xmlns:p="http://schemas.microsoft.com/office/2006/metadata/properties" xmlns:ns2="3e1aefac-dfa0-4836-9a4d-dd71d7d762e2" targetNamespace="http://schemas.microsoft.com/office/2006/metadata/properties" ma:root="true" ma:fieldsID="246386c9a3c5bc0e34bb54ace3900fae" ns2:_="">
    <xsd:import namespace="3e1aefac-dfa0-4836-9a4d-dd71d7d762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fac-dfa0-4836-9a4d-dd71d7d76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3EF2E-FFD6-4DC8-93DE-F84A1C63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fac-dfa0-4836-9a4d-dd71d7d76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0220C-8CDB-47C7-9100-D878B22B8B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9B724-2BD7-4381-8DB4-5A8E57665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582</Words>
  <Characters>3324</Characters>
  <Application>Microsoft Office Word</Application>
  <DocSecurity>0</DocSecurity>
  <Lines>27</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 Matejovic /AltTag Media/</dc:creator>
  <cp:keywords/>
  <dc:description/>
  <cp:lastModifiedBy>Alexandra Jorgicova /AltTag Media/</cp:lastModifiedBy>
  <cp:revision>7</cp:revision>
  <dcterms:created xsi:type="dcterms:W3CDTF">2022-03-21T15:50:00Z</dcterms:created>
  <dcterms:modified xsi:type="dcterms:W3CDTF">2022-06-01T11:44:00Z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0x0101009A61E7F831200141933EAE7C77AF621F</vt:lpwstr>
  </property>
</Properties>
</file>